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DCD" w:rsidRPr="00D07DCD" w:rsidRDefault="00D07DCD" w:rsidP="00D07DC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7DCD">
        <w:rPr>
          <w:rFonts w:ascii="Times New Roman" w:hAnsi="Times New Roman" w:cs="Times New Roman"/>
          <w:b/>
          <w:sz w:val="36"/>
          <w:szCs w:val="36"/>
        </w:rPr>
        <w:t>Транспортні перевезення.</w:t>
      </w:r>
    </w:p>
    <w:p w:rsidR="0066545A" w:rsidRDefault="00D07DCD" w:rsidP="00D07DC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7DCD">
        <w:rPr>
          <w:rFonts w:ascii="Times New Roman" w:hAnsi="Times New Roman" w:cs="Times New Roman"/>
          <w:b/>
          <w:sz w:val="36"/>
          <w:szCs w:val="36"/>
        </w:rPr>
        <w:t>Розрахунок основних показників їх роботи</w:t>
      </w:r>
    </w:p>
    <w:tbl>
      <w:tblPr>
        <w:tblStyle w:val="a3"/>
        <w:tblW w:w="10916" w:type="dxa"/>
        <w:tblInd w:w="-743" w:type="dxa"/>
        <w:tblLook w:val="04A0" w:firstRow="1" w:lastRow="0" w:firstColumn="1" w:lastColumn="0" w:noHBand="0" w:noVBand="1"/>
      </w:tblPr>
      <w:tblGrid>
        <w:gridCol w:w="1927"/>
        <w:gridCol w:w="8989"/>
      </w:tblGrid>
      <w:tr w:rsidR="00D07DCD" w:rsidRPr="00D07DCD" w:rsidTr="00882DF9">
        <w:tc>
          <w:tcPr>
            <w:tcW w:w="1927" w:type="dxa"/>
          </w:tcPr>
          <w:p w:rsidR="00D07DCD" w:rsidRDefault="00A67C02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1</w:t>
            </w:r>
          </w:p>
          <w:p w:rsidR="00D07DCD" w:rsidRPr="00D07DCD" w:rsidRDefault="00D07DCD" w:rsidP="00D07DC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7DCD">
              <w:rPr>
                <w:rFonts w:ascii="Times New Roman" w:hAnsi="Times New Roman" w:cs="Times New Roman"/>
                <w:i/>
                <w:sz w:val="28"/>
                <w:szCs w:val="28"/>
              </w:rPr>
              <w:t>Слайд 1,2</w:t>
            </w:r>
          </w:p>
        </w:tc>
        <w:tc>
          <w:tcPr>
            <w:tcW w:w="8989" w:type="dxa"/>
          </w:tcPr>
          <w:p w:rsidR="00D07DCD" w:rsidRDefault="00D07DCD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DCD">
              <w:rPr>
                <w:rFonts w:ascii="Times New Roman" w:hAnsi="Times New Roman" w:cs="Times New Roman"/>
                <w:sz w:val="28"/>
                <w:szCs w:val="28"/>
              </w:rPr>
              <w:t>Перевірка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присутності. Озвучення теми уроку «Транспортні перевезення. Розрахунок основних показників їх роботи</w:t>
            </w:r>
            <w:r w:rsidR="00D842A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842A6" w:rsidRPr="00D842A6" w:rsidRDefault="00D842A6" w:rsidP="00D842A6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Зміст  уроку:</w:t>
            </w:r>
            <w:r w:rsidRPr="00D842A6">
              <w:rPr>
                <w:rFonts w:ascii="Arial" w:eastAsia="+mn-ea" w:hAnsi="Arial" w:cs="Arial"/>
                <w:color w:val="000000"/>
                <w:kern w:val="24"/>
                <w:sz w:val="48"/>
                <w:szCs w:val="48"/>
              </w:rPr>
              <w:t xml:space="preserve"> </w:t>
            </w:r>
          </w:p>
          <w:p w:rsidR="0003068E" w:rsidRPr="00D842A6" w:rsidRDefault="00F44C52" w:rsidP="00D842A6">
            <w:pPr>
              <w:numPr>
                <w:ilvl w:val="0"/>
                <w:numId w:val="1"/>
              </w:numPr>
              <w:tabs>
                <w:tab w:val="clear" w:pos="720"/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Теоретичні засади </w:t>
            </w:r>
            <w:proofErr w:type="spellStart"/>
            <w:r w:rsidRPr="00D842A6">
              <w:rPr>
                <w:rFonts w:ascii="Times New Roman" w:hAnsi="Times New Roman" w:cs="Times New Roman"/>
                <w:sz w:val="28"/>
                <w:szCs w:val="28"/>
              </w:rPr>
              <w:t>пасижиро</w:t>
            </w:r>
            <w:proofErr w:type="spellEnd"/>
            <w:r w:rsidRPr="00D842A6">
              <w:rPr>
                <w:rFonts w:ascii="Times New Roman" w:hAnsi="Times New Roman" w:cs="Times New Roman"/>
                <w:sz w:val="28"/>
                <w:szCs w:val="28"/>
              </w:rPr>
              <w:t xml:space="preserve"> – перевезень</w:t>
            </w:r>
          </w:p>
          <w:p w:rsidR="0003068E" w:rsidRPr="00D842A6" w:rsidRDefault="00F44C52" w:rsidP="00D842A6">
            <w:pPr>
              <w:numPr>
                <w:ilvl w:val="0"/>
                <w:numId w:val="1"/>
              </w:numPr>
              <w:tabs>
                <w:tab w:val="clear" w:pos="720"/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>Формування затратної частини на автотранспортних підприємствах</w:t>
            </w:r>
          </w:p>
          <w:p w:rsidR="0003068E" w:rsidRPr="00D842A6" w:rsidRDefault="00F44C52" w:rsidP="00D842A6">
            <w:pPr>
              <w:numPr>
                <w:ilvl w:val="0"/>
                <w:numId w:val="1"/>
              </w:numPr>
              <w:tabs>
                <w:tab w:val="clear" w:pos="720"/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>Особливості  руху на автотранспортних лініях.</w:t>
            </w:r>
          </w:p>
          <w:p w:rsidR="0003068E" w:rsidRPr="00D842A6" w:rsidRDefault="00F44C52" w:rsidP="00D842A6">
            <w:pPr>
              <w:numPr>
                <w:ilvl w:val="0"/>
                <w:numId w:val="1"/>
              </w:numPr>
              <w:tabs>
                <w:tab w:val="clear" w:pos="720"/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>Ситуаційна задача: маршрут “Миронівка – Олександрівка”.</w:t>
            </w:r>
          </w:p>
          <w:p w:rsidR="00D842A6" w:rsidRPr="00D842A6" w:rsidRDefault="00D842A6" w:rsidP="00D842A6">
            <w:pPr>
              <w:tabs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ab/>
              <w:t>4.1. Характеристика маршруту.</w:t>
            </w:r>
          </w:p>
          <w:p w:rsidR="00D842A6" w:rsidRPr="00D842A6" w:rsidRDefault="00D842A6" w:rsidP="00D842A6">
            <w:pPr>
              <w:tabs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ab/>
              <w:t>4.2. Транспортна документація.</w:t>
            </w:r>
          </w:p>
          <w:p w:rsidR="00D842A6" w:rsidRPr="00D842A6" w:rsidRDefault="00D842A6" w:rsidP="00D842A6">
            <w:pPr>
              <w:tabs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ab/>
              <w:t>4.3.  Методика обрахунку техніко – експлуатаційних показників.</w:t>
            </w:r>
          </w:p>
          <w:p w:rsidR="00D07DCD" w:rsidRPr="00D07DCD" w:rsidRDefault="00D842A6" w:rsidP="00D842A6">
            <w:pPr>
              <w:tabs>
                <w:tab w:val="num" w:pos="-74"/>
              </w:tabs>
              <w:ind w:left="-7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2A6">
              <w:rPr>
                <w:rFonts w:ascii="Times New Roman" w:hAnsi="Times New Roman" w:cs="Times New Roman"/>
                <w:sz w:val="28"/>
                <w:szCs w:val="28"/>
              </w:rPr>
              <w:tab/>
              <w:t>4.4.  Розрахунок показників економічної ефективності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D842A6" w:rsidRPr="00D07DCD" w:rsidRDefault="00D842A6" w:rsidP="00D84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3,4,5,6</w:t>
            </w:r>
          </w:p>
        </w:tc>
        <w:tc>
          <w:tcPr>
            <w:tcW w:w="8989" w:type="dxa"/>
          </w:tcPr>
          <w:p w:rsidR="00D07DCD" w:rsidRPr="00D07DCD" w:rsidRDefault="00D842A6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Повторення вивченого матеріалу: види наземного транспорту;  робота, яку виконує автомобільний транспорт; основні показники ,що характеризують роботу пасажирського транспорту; що таке обсяг перевезень та пасажирооборот; розподіл пасажирських перевезень; основні операції, що складають транспортний процес перевезення пасажирів. 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1</w:t>
            </w:r>
          </w:p>
          <w:p w:rsidR="00D842A6" w:rsidRPr="00D07DCD" w:rsidRDefault="00D842A6" w:rsidP="00D84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7,8,9</w:t>
            </w:r>
          </w:p>
        </w:tc>
        <w:tc>
          <w:tcPr>
            <w:tcW w:w="8989" w:type="dxa"/>
          </w:tcPr>
          <w:p w:rsidR="00D842A6" w:rsidRDefault="00D842A6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Назвіть основні складові витрат на транспортні перевезення; </w:t>
            </w:r>
          </w:p>
          <w:p w:rsidR="00D07DCD" w:rsidRDefault="00D842A6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Які види запасів повинно створити підприємство для забезпечення його безперебійної роботи; </w:t>
            </w:r>
          </w:p>
          <w:p w:rsidR="00D842A6" w:rsidRPr="00D07DCD" w:rsidRDefault="00D842A6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яки основних частин формується заробітна плата водія?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2</w:t>
            </w:r>
          </w:p>
          <w:p w:rsidR="00D07DCD" w:rsidRPr="00D07DCD" w:rsidRDefault="00D842A6" w:rsidP="00D84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Слайд10,11,12</w:t>
            </w:r>
          </w:p>
        </w:tc>
        <w:tc>
          <w:tcPr>
            <w:tcW w:w="8989" w:type="dxa"/>
          </w:tcPr>
          <w:p w:rsidR="00D07DCD" w:rsidRDefault="00D842A6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 організації руху на автомобільних лініях</w:t>
            </w:r>
          </w:p>
          <w:p w:rsidR="00D842A6" w:rsidRPr="00D07DCD" w:rsidRDefault="00D842A6" w:rsidP="00994B1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Види маршрутів: маятниковий, кільцевий</w:t>
            </w:r>
            <w:r w:rsidR="003913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розвізний</w:t>
            </w:r>
            <w:r w:rsidR="003913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збір</w:t>
            </w:r>
            <w:r w:rsidR="003913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розвізно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132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збірний</w:t>
            </w:r>
            <w:r w:rsidR="0039132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9132A" w:rsidRPr="003913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Запрошуємо </w:t>
            </w:r>
            <w:r w:rsidR="00994B1E">
              <w:rPr>
                <w:rFonts w:ascii="Times New Roman" w:hAnsi="Times New Roman" w:cs="Times New Roman"/>
                <w:i/>
                <w:sz w:val="28"/>
                <w:szCs w:val="28"/>
              </w:rPr>
              <w:t>експертів,</w:t>
            </w:r>
            <w:r w:rsidR="0039132A" w:rsidRPr="003913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які охарактеризують один із обраних ними маршрутів</w:t>
            </w:r>
            <w:r w:rsidR="003913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07DCD" w:rsidRPr="00D07DCD" w:rsidTr="00882DF9">
        <w:tc>
          <w:tcPr>
            <w:tcW w:w="1927" w:type="dxa"/>
          </w:tcPr>
          <w:p w:rsidR="00D07DCD" w:rsidRDefault="0039132A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1</w:t>
            </w:r>
          </w:p>
          <w:p w:rsidR="0039132A" w:rsidRPr="00D07DCD" w:rsidRDefault="0039132A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13</w:t>
            </w:r>
          </w:p>
        </w:tc>
        <w:tc>
          <w:tcPr>
            <w:tcW w:w="8989" w:type="dxa"/>
          </w:tcPr>
          <w:p w:rsidR="00D07DCD" w:rsidRPr="00D07DCD" w:rsidRDefault="0039132A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детально вивчили маршрут Миронівка – Олександрівка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Карапиші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Протяжність його складає 26.6. км. Тривалість руху становить 65 хв.  Під час рейсу автобус   проходить через такі населені пункти як Миронівка,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Пустовіти,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Карапиші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Олександрівка. Має 21 зупинку, 6з яких припадають на м. Миронівку.</w:t>
            </w:r>
          </w:p>
        </w:tc>
      </w:tr>
      <w:tr w:rsidR="00D07DCD" w:rsidRPr="00D07DCD" w:rsidTr="00882DF9">
        <w:tc>
          <w:tcPr>
            <w:tcW w:w="1927" w:type="dxa"/>
          </w:tcPr>
          <w:p w:rsidR="0039132A" w:rsidRDefault="0039132A" w:rsidP="00391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Доповідач 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07DCD" w:rsidRPr="00D07DCD" w:rsidRDefault="00D07DCD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D07DCD" w:rsidRPr="00D07DCD" w:rsidRDefault="0039132A" w:rsidP="003913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 є маятниковим Початковим пунктом є м. Миронівка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>( час відправлення 13</w:t>
            </w:r>
            <w:r w:rsidR="00A5084C" w:rsidRPr="00A5084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50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заключним с. Олександрівка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 xml:space="preserve"> ( прибуття 14</w:t>
            </w:r>
            <w:r w:rsidR="00A5084C" w:rsidRPr="00A5084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55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кінцевого пункту автобус вирушає знову на Миронівку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 xml:space="preserve"> ( о 14</w:t>
            </w:r>
            <w:r w:rsidR="00A5084C" w:rsidRPr="00A5084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55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Так як під час рейсу перевозяться пасажиру як в одну так  і </w:t>
            </w:r>
            <w:r w:rsidR="00A5084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іншу сторону – вид маршруту є зі зворотнім навантаженим пробігом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розвізно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збірним. 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1</w:t>
            </w:r>
          </w:p>
          <w:p w:rsidR="00994B1E" w:rsidRDefault="00994B1E" w:rsidP="00D07DC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D07DCD" w:rsidRPr="00D07DCD" w:rsidRDefault="00994B1E" w:rsidP="0099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14,15</w:t>
            </w:r>
          </w:p>
        </w:tc>
        <w:tc>
          <w:tcPr>
            <w:tcW w:w="8989" w:type="dxa"/>
          </w:tcPr>
          <w:p w:rsidR="00994B1E" w:rsidRDefault="00994B1E" w:rsidP="00994B1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Згідно статі 38 , глави 8 розділу ІІ Закону України «Про автомобільний транспорт» основними документами на перевезення пасажирів загального користування </w:t>
            </w:r>
            <w:r w:rsidRPr="00994B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пасажирського перевізника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є: ліцензія, договір із замовником на перевезення пасажирів; документ ,що засвідчує використання автобуса на законних підставах; паспорт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маршруту.</w:t>
            </w:r>
          </w:p>
          <w:p w:rsidR="00D07DCD" w:rsidRDefault="00994B1E" w:rsidP="00994B1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B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пасажира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квиток на проїзд і на перевезення багажу.</w:t>
            </w:r>
          </w:p>
          <w:p w:rsidR="00994B1E" w:rsidRPr="00D07DCD" w:rsidRDefault="00994B1E" w:rsidP="00994B1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B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водія автобуса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посвідчення водія, реєстраційні документи на транспортний засіб, дозвіл замовника на перевезення,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квитково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обліковий лист, дорожній лист та схема маршруту. </w:t>
            </w:r>
            <w:r w:rsidRPr="00994B1E">
              <w:rPr>
                <w:rFonts w:ascii="Times New Roman" w:hAnsi="Times New Roman" w:cs="Times New Roman"/>
                <w:i/>
                <w:sz w:val="28"/>
                <w:szCs w:val="28"/>
              </w:rPr>
              <w:t>Детальніше про останні два документи нам розкажуть наші експерти.</w:t>
            </w:r>
          </w:p>
        </w:tc>
      </w:tr>
      <w:tr w:rsidR="00D07DCD" w:rsidRPr="00D07DCD" w:rsidTr="00882DF9">
        <w:tc>
          <w:tcPr>
            <w:tcW w:w="1927" w:type="dxa"/>
          </w:tcPr>
          <w:p w:rsidR="00994B1E" w:rsidRDefault="00994B1E" w:rsidP="0099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Доповідач 3</w:t>
            </w:r>
          </w:p>
          <w:p w:rsidR="00D07DCD" w:rsidRPr="00D07DCD" w:rsidRDefault="00994B1E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16</w:t>
            </w:r>
          </w:p>
        </w:tc>
        <w:tc>
          <w:tcPr>
            <w:tcW w:w="8989" w:type="dxa"/>
          </w:tcPr>
          <w:p w:rsidR="00D07DCD" w:rsidRPr="00D07DCD" w:rsidRDefault="00994B1E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міського і приміського автобусного маршруту Миронівка – Олександрівка №1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Карапиші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містить такі основні елементи: харак</w:t>
            </w:r>
            <w:r w:rsidR="00C50E6C">
              <w:rPr>
                <w:rFonts w:ascii="Times New Roman" w:hAnsi="Times New Roman" w:cs="Times New Roman"/>
                <w:sz w:val="28"/>
                <w:szCs w:val="28"/>
              </w:rPr>
              <w:t>теристику маршруту( пункти руху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E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протяжність, час на рейс,  експлуатаційну та технічну швидкість, місце і час заправки</w:t>
            </w:r>
            <w:r w:rsidR="00C50E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місце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50E6C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дстою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транспоту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50E6C">
              <w:rPr>
                <w:rFonts w:ascii="Times New Roman" w:hAnsi="Times New Roman" w:cs="Times New Roman"/>
                <w:sz w:val="28"/>
                <w:szCs w:val="28"/>
              </w:rPr>
              <w:t>; акт заміру протяжності маршруту; акт пробного рейсу по трасі маршруту. Основним документом є схема маршруту</w:t>
            </w:r>
          </w:p>
        </w:tc>
      </w:tr>
      <w:tr w:rsidR="00D07DCD" w:rsidRPr="00D07DCD" w:rsidTr="00882DF9">
        <w:tc>
          <w:tcPr>
            <w:tcW w:w="1927" w:type="dxa"/>
          </w:tcPr>
          <w:p w:rsidR="00C50E6C" w:rsidRDefault="00C50E6C" w:rsidP="00C50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4</w:t>
            </w:r>
          </w:p>
          <w:p w:rsidR="00D07DCD" w:rsidRPr="00D07DCD" w:rsidRDefault="00C50E6C" w:rsidP="00C50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17</w:t>
            </w:r>
          </w:p>
        </w:tc>
        <w:tc>
          <w:tcPr>
            <w:tcW w:w="8989" w:type="dxa"/>
          </w:tcPr>
          <w:p w:rsidR="00D07DCD" w:rsidRPr="00D07DCD" w:rsidRDefault="00C50E6C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 маршруту складена і накреслена у масштабі  2 см- 1 км. На ній містяться всі зупинки автобуса протягом рейсу. Крім того з допомогою умовних позначень відмічено: автостанцію</w:t>
            </w:r>
            <w:r w:rsidR="00996485">
              <w:rPr>
                <w:rFonts w:ascii="Times New Roman" w:hAnsi="Times New Roman" w:cs="Times New Roman"/>
                <w:sz w:val="28"/>
                <w:szCs w:val="28"/>
              </w:rPr>
              <w:t>, автопавільйони, мости, пункти заправки, переїзди і нанесено всі знаки дорожнього руху.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1</w:t>
            </w:r>
          </w:p>
          <w:p w:rsidR="00D07DCD" w:rsidRPr="00D07DCD" w:rsidRDefault="00D07DCD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D07DCD" w:rsidRPr="001E0742" w:rsidRDefault="001E0742" w:rsidP="00D842A6">
            <w:pPr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0742">
              <w:rPr>
                <w:rFonts w:ascii="Times New Roman" w:hAnsi="Times New Roman" w:cs="Times New Roman"/>
                <w:i/>
                <w:sz w:val="28"/>
                <w:szCs w:val="28"/>
              </w:rPr>
              <w:t>Основним документом для водія є також дорожній лист. З його структурою та особливостями заповнення нас ознайомить наступний експерт</w:t>
            </w:r>
          </w:p>
        </w:tc>
      </w:tr>
      <w:tr w:rsidR="00D07DCD" w:rsidRPr="00D07DCD" w:rsidTr="00882DF9">
        <w:tc>
          <w:tcPr>
            <w:tcW w:w="1927" w:type="dxa"/>
          </w:tcPr>
          <w:p w:rsidR="001E0742" w:rsidRDefault="001E0742" w:rsidP="001E0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5</w:t>
            </w:r>
          </w:p>
          <w:p w:rsidR="00D07DCD" w:rsidRPr="00D07DCD" w:rsidRDefault="001E0742" w:rsidP="001E0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18</w:t>
            </w:r>
          </w:p>
        </w:tc>
        <w:tc>
          <w:tcPr>
            <w:tcW w:w="8989" w:type="dxa"/>
          </w:tcPr>
          <w:p w:rsidR="00D07DCD" w:rsidRDefault="001E0742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Подорожній лист є типовою формою №3, затвердженою наказом держкомстату України  від 17.02.98 №74. Крім шапки він міс</w:t>
            </w:r>
            <w:r w:rsidR="00DC224F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4 розділи: завдання водієві, робота водія та автомобіля, рух пального і результати роботи автомобіля. 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Спробуємо разом заповнити цей документ: 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подорожній лист у нас під номером 1;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-режим роботи водія – це маршрут;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Марка Богдан;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Державний реєстраційний номер – АА0009АА;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водій – Правець Юрій Миколайович з посвідченням номер АБИ 262897;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Заповнемо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тепер розділ 1. П</w:t>
            </w:r>
            <w:r w:rsidR="00632111">
              <w:rPr>
                <w:rFonts w:ascii="Times New Roman" w:hAnsi="Times New Roman" w:cs="Times New Roman"/>
                <w:sz w:val="28"/>
                <w:szCs w:val="28"/>
              </w:rPr>
              <w:t>очатковим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пунктом відправлення є Миронівка о 13</w:t>
            </w:r>
            <w:r w:rsidRPr="00DC224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Прибуття в Олександрівку</w:t>
            </w:r>
            <w:r w:rsidR="006321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як</w:t>
            </w:r>
            <w:r w:rsidR="006321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 відправлення є о 14</w:t>
            </w:r>
            <w:r w:rsidRPr="00DC224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Після оборотного рейсу автобус повертається на вокзал о 16 </w:t>
            </w:r>
            <w:r w:rsidRPr="00DC224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 в</w:t>
            </w:r>
            <w:r w:rsidR="006321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їзді з гаража показник спідометра був 1905 , при  поверненні – 1962,2. Час виїзду з гаража – 13:30,повернення -16:20.</w:t>
            </w:r>
          </w:p>
          <w:p w:rsidR="00DC224F" w:rsidRDefault="00DC224F" w:rsidP="00DC224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заправк</w:t>
            </w:r>
            <w:r w:rsidR="006321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використовується пальне марки АИ- 92 під кодом 2. Залишок при виїзді становив 33 л, а при поверненні 23,2.</w:t>
            </w:r>
          </w:p>
          <w:p w:rsidR="00DC224F" w:rsidRDefault="00DC224F" w:rsidP="0063211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Посвідчення водія перевірив диспетчер, до роботи був допущений лікарем, механіком, </w:t>
            </w:r>
            <w:r w:rsidR="00632111">
              <w:rPr>
                <w:rFonts w:ascii="Times New Roman" w:hAnsi="Times New Roman" w:cs="Times New Roman"/>
                <w:sz w:val="28"/>
                <w:szCs w:val="28"/>
              </w:rPr>
              <w:t>автобус прийняв водій, а після повернення – механік.</w:t>
            </w:r>
          </w:p>
          <w:p w:rsidR="00632111" w:rsidRPr="00D07DCD" w:rsidRDefault="00632111" w:rsidP="0063211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нормою водій під час рейсу повинен витратити 9,72 л а фактично -9,8 л. Загальний пробіг становив 57,2 км протягом 2,83 год. Наступні дві графи ( 17, 18)  заповнює бухгалтер після закінчення рейсу і проведенні відповідних розрахунків.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1</w:t>
            </w:r>
          </w:p>
          <w:p w:rsidR="009645C7" w:rsidRPr="00D07DCD" w:rsidRDefault="009645C7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19, 20</w:t>
            </w:r>
          </w:p>
        </w:tc>
        <w:tc>
          <w:tcPr>
            <w:tcW w:w="8989" w:type="dxa"/>
          </w:tcPr>
          <w:p w:rsidR="00D07DCD" w:rsidRDefault="009645C7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Хочеться відмітити , що для складання подорожнього листа як і іншої первинної документації є спеціальна програма «подорожній лист»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яка в автоматизованому режимі дозволяє обліковувати, заповнювати та роздруковувати всю вихідну інформацію до вашої уваги на слайді представлено вікно цієї програми для занесення первинних даних, зокрема, режиму , виду пального , даних по водієві та ін.</w:t>
            </w:r>
          </w:p>
          <w:p w:rsidR="009645C7" w:rsidRDefault="009645C7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наступному слайді ми бачимо безпосередньо вигляд вікна що дозволяє сформувати подорожній лист з наступним виведенням на друк.</w:t>
            </w:r>
          </w:p>
          <w:p w:rsidR="009645C7" w:rsidRPr="00F44C52" w:rsidRDefault="009645C7" w:rsidP="00F44C52">
            <w:pPr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C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Скажіть будь – ласка, </w:t>
            </w:r>
            <w:r w:rsidR="0087282C" w:rsidRPr="00F44C52">
              <w:rPr>
                <w:rFonts w:ascii="Times New Roman" w:hAnsi="Times New Roman" w:cs="Times New Roman"/>
                <w:i/>
                <w:sz w:val="28"/>
                <w:szCs w:val="28"/>
              </w:rPr>
              <w:t>хто з вас знає , чи є і якщо так, то які програм</w:t>
            </w:r>
            <w:r w:rsidR="00F44C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ні продукти </w:t>
            </w:r>
            <w:r w:rsidR="0087282C" w:rsidRPr="00F44C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використовуються  на Миронівській Автостанції.</w:t>
            </w:r>
          </w:p>
        </w:tc>
      </w:tr>
      <w:tr w:rsidR="00D07DCD" w:rsidRPr="00D07DCD" w:rsidTr="00882DF9">
        <w:tc>
          <w:tcPr>
            <w:tcW w:w="1927" w:type="dxa"/>
          </w:tcPr>
          <w:p w:rsidR="0087282C" w:rsidRDefault="0087282C" w:rsidP="0087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Доповідач 6</w:t>
            </w:r>
          </w:p>
          <w:p w:rsidR="00D07DCD" w:rsidRPr="00D07DCD" w:rsidRDefault="00D07DCD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D07DCD" w:rsidRPr="00D07DCD" w:rsidRDefault="0087282C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диспетчерів є автоматизоване робоче місце «Диспетчер» за версією 1.23.52.  що містить інформацію про зупинки, відстань та вартість проїзду.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2</w:t>
            </w:r>
          </w:p>
          <w:p w:rsidR="00D07DCD" w:rsidRPr="00DE3322" w:rsidRDefault="00DE3322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21,2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8989" w:type="dxa"/>
          </w:tcPr>
          <w:p w:rsidR="00D07DCD" w:rsidRPr="00D07DCD" w:rsidRDefault="00DE3322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Техніко – експлуатаційні показники</w:t>
            </w:r>
          </w:p>
        </w:tc>
      </w:tr>
      <w:tr w:rsidR="00D07DCD" w:rsidRPr="00D07DCD" w:rsidTr="00882DF9">
        <w:tc>
          <w:tcPr>
            <w:tcW w:w="1927" w:type="dxa"/>
          </w:tcPr>
          <w:p w:rsidR="00DE3322" w:rsidRDefault="00DE3322" w:rsidP="00DE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7</w:t>
            </w:r>
          </w:p>
          <w:p w:rsidR="00D07DCD" w:rsidRPr="00D07DCD" w:rsidRDefault="00DE3322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23</w:t>
            </w:r>
          </w:p>
        </w:tc>
        <w:tc>
          <w:tcPr>
            <w:tcW w:w="8989" w:type="dxa"/>
          </w:tcPr>
          <w:p w:rsidR="00D07DCD" w:rsidRDefault="003F68DF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розрахунку техніко – експлуатаційних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показникв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 беремо вихідну інформацію по рейсу та по приватному перевізнику ( ПП Маркс О.М). Він має у власності  12 транспортних засобів 10 із яких  є справними. Враховуючи це кількість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днів роботи становить 2410. </w:t>
            </w:r>
          </w:p>
          <w:p w:rsidR="003F68DF" w:rsidRPr="00D07DCD" w:rsidRDefault="003F68DF" w:rsidP="003F68D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рейсі досліджуваний автобус перебуває 138хв, а у наряді 170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хв,проходячи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шлях 57,2 км.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Пасажиромісткість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«Богдана» - в два боки – 46 місць. Фактично за 2 рейси він перевіз 39 пасажирів.</w:t>
            </w:r>
          </w:p>
        </w:tc>
      </w:tr>
      <w:tr w:rsidR="00D07DCD" w:rsidRPr="00D07DCD" w:rsidTr="00882DF9">
        <w:tc>
          <w:tcPr>
            <w:tcW w:w="1927" w:type="dxa"/>
          </w:tcPr>
          <w:p w:rsidR="003F68DF" w:rsidRDefault="003F68DF" w:rsidP="003F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8</w:t>
            </w:r>
          </w:p>
          <w:p w:rsidR="00D07DCD" w:rsidRPr="00D07DCD" w:rsidRDefault="003F68DF" w:rsidP="003F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24</w:t>
            </w:r>
          </w:p>
        </w:tc>
        <w:tc>
          <w:tcPr>
            <w:tcW w:w="8989" w:type="dxa"/>
          </w:tcPr>
          <w:p w:rsidR="00D07DCD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технічної готовності парку  знаходиться як відношення справних автомобілів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спискових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10:12=0.83. або кількості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–днів справних авто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спискових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3650:4380=0,83</w:t>
            </w:r>
          </w:p>
          <w:p w:rsidR="003657C9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Коефіцієнт використання парку є часткою від ділення кількості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днів роботи автомобіля до кількості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днів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спискових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2410:4380=0,55</w:t>
            </w:r>
          </w:p>
          <w:p w:rsidR="003657C9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використання робочого часу розраховується як відношення кількості годин у русі до кількості годин у наряді 2.3:2.83=0.81</w:t>
            </w:r>
          </w:p>
          <w:p w:rsidR="003657C9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того щоб знайти технічну швидкість необхідно пройдений шлях 57,2 км поділити на час ру</w:t>
            </w:r>
            <w:r w:rsidR="0056211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із зупинками 2.33 і маємо 24.55 км/год</w:t>
            </w:r>
          </w:p>
          <w:p w:rsidR="003657C9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Щоб знайти експлуатаційну потрібно пройдений шлях поділити на час автобуса у наряді 2.83 і маємо 20,21 км/год.</w:t>
            </w:r>
          </w:p>
          <w:p w:rsidR="003657C9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використання пробігу є відношенням пробігу з пасажирами  53.2км  до загального пробігу – 57.2 км. Маємо 0,93.</w:t>
            </w:r>
          </w:p>
          <w:p w:rsidR="003657C9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використання місткості  є часткою від ділення фактично перевезених пасажирів до номінальної  кількості місць 39:46=0.85</w:t>
            </w:r>
          </w:p>
          <w:p w:rsidR="003657C9" w:rsidRPr="00D07DCD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2</w:t>
            </w:r>
          </w:p>
          <w:p w:rsidR="00D07DCD" w:rsidRPr="00D07DCD" w:rsidRDefault="00D07DCD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D07DCD" w:rsidRPr="003657C9" w:rsidRDefault="003657C9" w:rsidP="00D842A6">
            <w:pPr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57C9">
              <w:rPr>
                <w:rFonts w:ascii="Times New Roman" w:hAnsi="Times New Roman" w:cs="Times New Roman"/>
                <w:i/>
                <w:sz w:val="28"/>
                <w:szCs w:val="28"/>
              </w:rPr>
              <w:t>Тепер хотілось заслухати які ви зробили висновки по проведених розрахунках</w:t>
            </w:r>
          </w:p>
        </w:tc>
      </w:tr>
      <w:tr w:rsidR="00D07DCD" w:rsidRPr="00D07DCD" w:rsidTr="00882DF9">
        <w:tc>
          <w:tcPr>
            <w:tcW w:w="1927" w:type="dxa"/>
          </w:tcPr>
          <w:p w:rsidR="003657C9" w:rsidRDefault="003657C9" w:rsidP="003657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9</w:t>
            </w:r>
          </w:p>
          <w:p w:rsidR="00D07DCD" w:rsidRPr="00D07DCD" w:rsidRDefault="00D07DCD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D07DCD" w:rsidRPr="00D07DCD" w:rsidRDefault="0056211F" w:rsidP="005621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Розраховані коефіцієнти є меншими 1. Хоча коефіцієнт готовності парку як і його використання можуть дорівнювати 1, що свідчить про справність всіх транспортних засобів. Коефіцієнт використання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робочого часу є досить високим  і свідчить про напруженість рейсу. Технічна швидкість вища за експлуатаційну і залишається не на високому рівні – більше 20 км/год. Хотілося 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коефіцієнт використання місткості наближався до 1, що можливо завдяки більшій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навантаженості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транспорту.</w:t>
            </w:r>
          </w:p>
        </w:tc>
      </w:tr>
      <w:tr w:rsidR="00D07DC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Викладач 1</w:t>
            </w:r>
          </w:p>
          <w:p w:rsidR="00D07DCD" w:rsidRPr="00D07DCD" w:rsidRDefault="0056211F" w:rsidP="0056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25,26</w:t>
            </w:r>
          </w:p>
        </w:tc>
        <w:tc>
          <w:tcPr>
            <w:tcW w:w="8989" w:type="dxa"/>
          </w:tcPr>
          <w:p w:rsidR="00D07DCD" w:rsidRDefault="0056211F" w:rsidP="005621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основних показників економічної ефективності слід віднести критичний обсяг виробництва продукції ( наданих послуг), що знаходиться як відношення постійних витрат до різниці ціни та змінних витрат в розрахунку на одиницю продукції ( послуг)</w:t>
            </w:r>
          </w:p>
          <w:p w:rsidR="0056211F" w:rsidRDefault="0056211F" w:rsidP="005621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Виручка від реалізації знаходиться як добуток ціни та обсяг виробництва продукції( наданих послуг)</w:t>
            </w:r>
          </w:p>
          <w:p w:rsidR="0056211F" w:rsidRDefault="0056211F" w:rsidP="005621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Загальні витрат – це сума постійних витрат та змінних</w:t>
            </w:r>
          </w:p>
          <w:p w:rsidR="0056211F" w:rsidRDefault="0056211F" w:rsidP="005621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Прибуток підприємства – це різниця між виручкою та загальними витратами.</w:t>
            </w:r>
          </w:p>
          <w:p w:rsidR="0056211F" w:rsidRDefault="0056211F" w:rsidP="005621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Відносним показником є рівень рентабельності, який знаходиться як відношення прибутку до загальних витрат у %.</w:t>
            </w:r>
          </w:p>
          <w:p w:rsidR="0056211F" w:rsidRPr="00D07DCD" w:rsidRDefault="0056211F" w:rsidP="005621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DCD" w:rsidRPr="00D07DCD" w:rsidTr="00882DF9">
        <w:tc>
          <w:tcPr>
            <w:tcW w:w="1927" w:type="dxa"/>
          </w:tcPr>
          <w:p w:rsidR="001F018E" w:rsidRDefault="001F018E" w:rsidP="001F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10</w:t>
            </w:r>
          </w:p>
          <w:p w:rsidR="00D07DCD" w:rsidRPr="00D07DCD" w:rsidRDefault="001F018E" w:rsidP="001F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27</w:t>
            </w:r>
          </w:p>
        </w:tc>
        <w:tc>
          <w:tcPr>
            <w:tcW w:w="8989" w:type="dxa"/>
          </w:tcPr>
          <w:p w:rsidR="00D07DCD" w:rsidRPr="00D07DCD" w:rsidRDefault="001F018E" w:rsidP="001F018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Виідна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інформація для розрахунку економічних показників представлена на слайді. </w:t>
            </w:r>
            <w:r w:rsidRPr="001F018E">
              <w:rPr>
                <w:rFonts w:ascii="Times New Roman" w:hAnsi="Times New Roman" w:cs="Times New Roman"/>
                <w:sz w:val="28"/>
                <w:szCs w:val="28"/>
              </w:rPr>
              <w:t>Це насамперед постійні витрати з розрахунку на один транспортний засіб, які становлять 3920 грн. Середня вартість квитка залежно від дальності перевезень – 10 грн. при змінних витратах на один пасажиро-кілометр – 8 грн.</w:t>
            </w:r>
            <w:r w:rsidRPr="001F018E">
              <w:rPr>
                <w:rFonts w:ascii="Times New Roman" w:eastAsia="+mn-ea" w:hAnsi="Times New Roman" w:cs="Times New Roman"/>
                <w:color w:val="000000"/>
                <w:kern w:val="24"/>
                <w:sz w:val="40"/>
                <w:szCs w:val="40"/>
              </w:rPr>
              <w:t xml:space="preserve"> </w:t>
            </w:r>
            <w:r w:rsidRPr="001F018E">
              <w:rPr>
                <w:rFonts w:ascii="Times New Roman" w:hAnsi="Times New Roman" w:cs="Times New Roman"/>
                <w:sz w:val="28"/>
                <w:szCs w:val="28"/>
              </w:rPr>
              <w:t>Обсяг  наданих послуг ( пасажиро-кілометрів)  2074.8.пасажиро – кілометри знаходяться як добуток перевезених пасажирів на відстань перевезення.</w:t>
            </w:r>
          </w:p>
        </w:tc>
      </w:tr>
      <w:tr w:rsidR="0056211F" w:rsidRPr="00D07DCD" w:rsidTr="00882DF9">
        <w:tc>
          <w:tcPr>
            <w:tcW w:w="1927" w:type="dxa"/>
          </w:tcPr>
          <w:p w:rsidR="001F018E" w:rsidRDefault="001F018E" w:rsidP="001F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11</w:t>
            </w:r>
          </w:p>
          <w:p w:rsidR="001F018E" w:rsidRDefault="001F018E" w:rsidP="001F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28</w:t>
            </w:r>
          </w:p>
          <w:p w:rsidR="0056211F" w:rsidRPr="00D07DCD" w:rsidRDefault="0056211F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512E1C" w:rsidRDefault="0083597A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Критичний обсяг перевезень знаходимо як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діленя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постійних втрат </w:t>
            </w:r>
            <w:r w:rsidR="00512E1C">
              <w:rPr>
                <w:rFonts w:ascii="Times New Roman" w:hAnsi="Times New Roman" w:cs="Times New Roman"/>
                <w:sz w:val="28"/>
                <w:szCs w:val="28"/>
              </w:rPr>
              <w:t xml:space="preserve">3920 на різницю ціни і змінних витрат – 2 грн і маємо 1960 </w:t>
            </w:r>
            <w:proofErr w:type="spellStart"/>
            <w:r w:rsidR="00512E1C">
              <w:rPr>
                <w:rFonts w:ascii="Times New Roman" w:hAnsi="Times New Roman" w:cs="Times New Roman"/>
                <w:sz w:val="28"/>
                <w:szCs w:val="28"/>
              </w:rPr>
              <w:t>пасажироперевезень</w:t>
            </w:r>
            <w:proofErr w:type="spellEnd"/>
            <w:r w:rsidR="00512E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211F" w:rsidRDefault="00512E1C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Виручка дорівнює добутку вартості квитка на обсяг, тобто 10 грн на 2074,8 маємо 20748 грн.</w:t>
            </w:r>
          </w:p>
          <w:p w:rsidR="00512E1C" w:rsidRPr="00D07DCD" w:rsidRDefault="00512E1C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Загальні витрати при цьому становлять 20518,5 грн. від виручки віднявши витрати знайдемо прибуток рейсу 229,6 грн. рівень рентабельності розраховується як відношення прибутку до витрат 20518,8 грн і становить 1,12%</w:t>
            </w:r>
          </w:p>
        </w:tc>
      </w:tr>
      <w:tr w:rsidR="0056211F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1</w:t>
            </w:r>
          </w:p>
          <w:p w:rsidR="0056211F" w:rsidRPr="00D07DCD" w:rsidRDefault="0056211F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56211F" w:rsidRPr="00D07DCD" w:rsidRDefault="00512E1C" w:rsidP="00D842A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Тепер хотілось заслухати які ви зробили висновки по проведених розрахунках</w:t>
            </w:r>
          </w:p>
        </w:tc>
      </w:tr>
      <w:tr w:rsidR="0056211F" w:rsidRPr="00D07DCD" w:rsidTr="00882DF9">
        <w:tc>
          <w:tcPr>
            <w:tcW w:w="1927" w:type="dxa"/>
          </w:tcPr>
          <w:p w:rsidR="00512E1C" w:rsidRDefault="00512E1C" w:rsidP="0051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12</w:t>
            </w:r>
          </w:p>
          <w:p w:rsidR="0056211F" w:rsidRPr="00D07DCD" w:rsidRDefault="0056211F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56211F" w:rsidRPr="00D07DCD" w:rsidRDefault="00512E1C" w:rsidP="00512E1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Щоб мати нульовий прибуток за рейс автобус повинен перевезти 1960 пасажиро – кілометрів. При виручці у 20748 грн прибуток є малим –майже  230 грн., що відповідає 1% рентабельності. Тобто рейс є мало прибутковим. Однак відміняти його не можна, так як він виконує соціальну роль  - сполучення.</w:t>
            </w:r>
          </w:p>
        </w:tc>
      </w:tr>
      <w:tr w:rsidR="0056211F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2</w:t>
            </w:r>
          </w:p>
          <w:p w:rsidR="0056211F" w:rsidRPr="00D07DCD" w:rsidRDefault="0056211F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56211F" w:rsidRPr="0011750D" w:rsidRDefault="0011750D" w:rsidP="00D842A6">
            <w:pPr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1750D">
              <w:rPr>
                <w:rFonts w:ascii="Times New Roman" w:hAnsi="Times New Roman" w:cs="Times New Roman"/>
                <w:i/>
                <w:sz w:val="28"/>
                <w:szCs w:val="28"/>
              </w:rPr>
              <w:t>Таким чином, ми розрахувати техніко – експлуатаційні та економічні показники.  Ваша робота бути оціненою …….</w:t>
            </w:r>
          </w:p>
        </w:tc>
      </w:tr>
      <w:tr w:rsidR="0011750D" w:rsidRPr="00D07DCD" w:rsidTr="00882DF9">
        <w:tc>
          <w:tcPr>
            <w:tcW w:w="1927" w:type="dxa"/>
          </w:tcPr>
          <w:p w:rsidR="00A67C02" w:rsidRDefault="00A67C02" w:rsidP="00A67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 1</w:t>
            </w:r>
          </w:p>
          <w:p w:rsidR="0011750D" w:rsidRDefault="0011750D" w:rsidP="00117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29</w:t>
            </w:r>
          </w:p>
          <w:p w:rsidR="0011750D" w:rsidRPr="00D07DCD" w:rsidRDefault="0011750D" w:rsidP="00D07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</w:tcPr>
          <w:p w:rsidR="0011750D" w:rsidRPr="0011750D" w:rsidRDefault="0011750D" w:rsidP="00D842A6">
            <w:pPr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1750D">
              <w:rPr>
                <w:rFonts w:ascii="Times New Roman" w:hAnsi="Times New Roman" w:cs="Times New Roman"/>
                <w:i/>
                <w:sz w:val="28"/>
                <w:szCs w:val="28"/>
              </w:rPr>
              <w:t>Домашнє завдання. Вам необхідно на основі таблиці проілюстрованої на слайді, розрахувати вплив експлуатаційних показників на собівартість перевезень і знайти як зміниться прибутковість нашого рейсу.</w:t>
            </w:r>
          </w:p>
        </w:tc>
      </w:tr>
      <w:tr w:rsidR="00882DF9" w:rsidTr="00882DF9">
        <w:tc>
          <w:tcPr>
            <w:tcW w:w="1927" w:type="dxa"/>
            <w:hideMark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Доповідач 1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13</w:t>
            </w: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детально вивчили маршрут Миронівка – Олександрівка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Карапиші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Протяжність його складає 26.6. км. Тривалість руху становить 65 хв.  Під час рейсу автобус   проходить через такі населені пункти як Миронівка,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Пустовіти,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Карапиші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Олександрівка. Має 21 зупинку, 6з яких припадають на м. Миронівку.</w:t>
            </w:r>
          </w:p>
        </w:tc>
      </w:tr>
      <w:tr w:rsidR="00882DF9" w:rsidTr="00882DF9">
        <w:tc>
          <w:tcPr>
            <w:tcW w:w="1927" w:type="dxa"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2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 є маятниковим Початковим пунктом є м. Миронівка( час відправлення 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заключним с. Олександрівка ( прибуття 14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  З кінцевого пункту автобус вирушає знову на Миронівку ( о 14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Так як під час рейсу перевозяться пасажиру як в одну так  і в іншу сторону – вид маршруту є зі зворотнім навантаженим пробігом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розвізно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збірним. </w:t>
            </w:r>
          </w:p>
        </w:tc>
      </w:tr>
      <w:tr w:rsidR="00882DF9" w:rsidTr="00882DF9">
        <w:tc>
          <w:tcPr>
            <w:tcW w:w="1927" w:type="dxa"/>
            <w:hideMark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3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16</w:t>
            </w: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міського і приміського автобусного маршруту Миронівка – Олександрівка №1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Карапиші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містить такі основні елементи: характеристику маршруту( пункти руху, протяжність, час на рейс,  експлуатаційну та технічну швидкість, місце і час заправки, місце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відстою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транспоту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 акт заміру протяжності маршруту; акт пробного рейсу по трасі маршруту. Основним документом є схема маршруту</w:t>
            </w:r>
          </w:p>
        </w:tc>
      </w:tr>
      <w:tr w:rsidR="00882DF9" w:rsidTr="00882DF9">
        <w:tc>
          <w:tcPr>
            <w:tcW w:w="1927" w:type="dxa"/>
            <w:hideMark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4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17</w:t>
            </w: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 маршруту складена і накреслена у масштабі  2 см- 1 км. На ній містяться всі зупинки автобуса протягом рейсу. Крім того з допомогою умовних позначень відмічено: автостанцію, автопавільйони, мости, пункти заправки, переїзди і нанесено всі знаки дорожнього руху.</w:t>
            </w:r>
          </w:p>
        </w:tc>
      </w:tr>
      <w:tr w:rsidR="00882DF9" w:rsidTr="00882DF9">
        <w:tc>
          <w:tcPr>
            <w:tcW w:w="1927" w:type="dxa"/>
            <w:hideMark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5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18</w:t>
            </w: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Подорожній лист є типовою формою №3, затвердженою наказом держкомстату України  від 17.02.98 №74. Крім шапки він містить 4 розділи: завдання водієві, робота водія та автомобіля, рух пального і результати роботи автомобіля. 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Спробуємо разом заповнити цей документ: 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подорожній лист у нас під номером 1;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-режим роботи водія – це маршрут;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Марка Богдан;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Державний реєстраційний номер – АА0009АА;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водій – Правець Юрій Миколайович з посвідченням номер АБИ 262897;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Заповнемо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тепер розділ 1. Початковим пунктом відправлення є Миронівка о 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Прибуття в Олександрівку, як і відправлення є о 14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Після оборотного рейсу автобус повертається на вокзал о 16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 виїзді з гаража показник спідометра був 1905 , при  поверненні – 1962,2. Час виїзду з гаража – 13:30,повернення -16:20.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заправки використовується пальне марки АИ- 92 під кодом 2. Залишок при виїзді становив 33 л, а при поверненні 23,2.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Посвідчення водія перевірив диспетчер, до роботи був допущений лікарем, механіком, автобус прийняв водій, а після повернення – механік.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нормою водій під час рейсу повинен витратити 9,72 л а фактично -9,8 л. Загальний пробіг становив 57,2 км протягом 2,83 год. Наступні дві графи ( 17, 18)  заповнює бухгалтер після закінчення рейсу і проведенні відповідних розрахунків.</w:t>
            </w:r>
          </w:p>
        </w:tc>
      </w:tr>
      <w:tr w:rsidR="00882DF9" w:rsidTr="00882DF9">
        <w:tc>
          <w:tcPr>
            <w:tcW w:w="1927" w:type="dxa"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Доповідач 6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диспетчерів є автоматизоване робоче місце «Диспетчер» за версією 1.23.52.  що містить інформацію про зупинки, відстань та вартість проїзду.</w:t>
            </w:r>
          </w:p>
        </w:tc>
      </w:tr>
      <w:tr w:rsidR="00882DF9" w:rsidTr="00882DF9">
        <w:tc>
          <w:tcPr>
            <w:tcW w:w="1927" w:type="dxa"/>
            <w:hideMark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7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23</w:t>
            </w: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розрахунку техніко – експлуатаційних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показникв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 беремо вихідну інформацію по рейсу та по приватному перевізнику ( ПП Маркс О.М). Він має у власності  12 транспортних засобів 10 із яких  є справними. Враховуючи це кількість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днів роботи становить 2410. 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рейсі досліджуваний автобус перебуває 138хв, а у наряді 170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хв,проходячи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шлях 57,2 км.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Пасажиромісткість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«Богдана» - в два боки – 46 місць. Фактично за 2 рейси він перевіз 39 пасажирів.</w:t>
            </w:r>
          </w:p>
        </w:tc>
      </w:tr>
      <w:tr w:rsidR="00882DF9" w:rsidTr="00882DF9">
        <w:tc>
          <w:tcPr>
            <w:tcW w:w="1927" w:type="dxa"/>
            <w:hideMark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8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24</w:t>
            </w:r>
          </w:p>
        </w:tc>
        <w:tc>
          <w:tcPr>
            <w:tcW w:w="8989" w:type="dxa"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технічної готовності парку  знаходиться як відношення справних автомобілів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спискових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10:12=0.83. або кількості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–днів справних авто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спискових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3650:4380=0,83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Коефіцієнт використання парку є часткою від ділення кількості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днів роботи автомобіля до кількості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днів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спискових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2410:4380=0,55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використання робочого часу розраховується як відношення кількості годин у русі до кількості годин у наряді 2.3:2.83=0.81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того щоб знайти технічну швидкість необхідно пройдений шлях 57,2 км поділити на час руху із зупинками 2.33 і маємо 24.55 км/год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Щоб знайти експлуатаційну потрібно пройдений шлях поділити на час автобуса у наряді 2.83 і маємо 20,21 км/год.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використання пробігу є відношенням пробігу з пасажирами  53.2км  до загального пробігу – 57.2 км. Маємо 0,93.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використання місткості  є часткою від ділення фактично перевезених пасажирів до номінальної  кількості місць 39:46=0.85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2DF9" w:rsidTr="00882DF9">
        <w:tc>
          <w:tcPr>
            <w:tcW w:w="1927" w:type="dxa"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9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Розраховані коефіцієнти є меншими 1. Хоча коефіцієнт готовності парку як і його використання можуть дорівнювати 1, що свідчить про справність всіх транспортних засобів. Коефіцієнт використання робочого часу є досить високим  і свідчить про напруженість рейсу. Технічна швидкість вища за експлуатаційну і залишається не на високому рівні – більше 20 км/год. Хотілося 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коефіцієнт використання місткості наближався до 1, що можливо завдяки більшій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навантаженості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транспорту.</w:t>
            </w:r>
          </w:p>
        </w:tc>
      </w:tr>
      <w:tr w:rsidR="00882DF9" w:rsidTr="00882DF9">
        <w:tc>
          <w:tcPr>
            <w:tcW w:w="1927" w:type="dxa"/>
            <w:hideMark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10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27</w:t>
            </w: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Виідна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інформація для розрахунку економічних показників представлена на слайді. Це насамперед постійні витрати з розрахунку на один транспортний засіб, які становлять 3920 грн. Середня вартість квитка залежно від дальності перевезень – 10 грн. при змінних витратах на один пасажиро-кілометр – 8 грн.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Обсяг  наданих послуг ( пасажиро-кілометрів)  2074.8.пасажиро – кілометри знаходяться як добуток перевезених пасажирів на відстань перевезення.</w:t>
            </w:r>
          </w:p>
        </w:tc>
      </w:tr>
      <w:tr w:rsidR="00882DF9" w:rsidTr="00882DF9">
        <w:tc>
          <w:tcPr>
            <w:tcW w:w="1927" w:type="dxa"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Доповідач 11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28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Критичний обсяг перевезень знаходимо як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діленя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постійних втрат 3920 на різницю ціни і змінних витрат – 2 грн і маємо 1960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пасажироперевезень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Виручка дорівнює добутку вартості квитка на обсяг, тобто 10 грн на 2074,8 маємо 20748 грн.</w:t>
            </w:r>
          </w:p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Загальні витрати при цьому становлять 20518,5 грн. від виручки віднявши витрати знайдемо прибуток рейсу 229,6 грн. рівень рентабельності розраховується як відношення прибутку до витрат 20518,8 грн і становить 1,12%</w:t>
            </w:r>
          </w:p>
        </w:tc>
      </w:tr>
      <w:tr w:rsidR="00882DF9" w:rsidTr="00882DF9">
        <w:tc>
          <w:tcPr>
            <w:tcW w:w="1927" w:type="dxa"/>
          </w:tcPr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 12</w:t>
            </w:r>
          </w:p>
          <w:p w:rsidR="00882DF9" w:rsidRDefault="00882D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9" w:type="dxa"/>
            <w:hideMark/>
          </w:tcPr>
          <w:p w:rsidR="00882DF9" w:rsidRDefault="00882DF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Щоб мати нульовий прибуток за рейс автобус повинен перевезти 1960 пасажиро – кілометрів. При виручці у 20748 грн прибуток є малим –майже  230 грн., що відповідає 1% рентабельності. Тобто рейс є мало прибутковим. Однак відміняти його не можна, так як він виконує соціальну роль  - сполучення.</w:t>
            </w:r>
          </w:p>
        </w:tc>
      </w:tr>
    </w:tbl>
    <w:p w:rsidR="00D07DCD" w:rsidRPr="00D07DCD" w:rsidRDefault="00D07DCD" w:rsidP="00D07D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CD" w:rsidRPr="00D07DCD" w:rsidRDefault="00D07DCD" w:rsidP="00D07DCD"/>
    <w:sectPr w:rsidR="00D07DCD" w:rsidRPr="00D07DCD" w:rsidSect="00D213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FF5A02"/>
    <w:multiLevelType w:val="hybridMultilevel"/>
    <w:tmpl w:val="AF22282A"/>
    <w:lvl w:ilvl="0" w:tplc="5A722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63C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C89E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248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549A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4466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2C90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2A0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AA51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F7E62"/>
    <w:rsid w:val="0003068E"/>
    <w:rsid w:val="0011750D"/>
    <w:rsid w:val="001E0742"/>
    <w:rsid w:val="001F018E"/>
    <w:rsid w:val="00213177"/>
    <w:rsid w:val="003657C9"/>
    <w:rsid w:val="0039132A"/>
    <w:rsid w:val="003F68DF"/>
    <w:rsid w:val="00512E1C"/>
    <w:rsid w:val="0056211F"/>
    <w:rsid w:val="00632111"/>
    <w:rsid w:val="0066545A"/>
    <w:rsid w:val="0083597A"/>
    <w:rsid w:val="00840750"/>
    <w:rsid w:val="0087282C"/>
    <w:rsid w:val="00882DF9"/>
    <w:rsid w:val="009261F8"/>
    <w:rsid w:val="009645C7"/>
    <w:rsid w:val="00994B1E"/>
    <w:rsid w:val="00996485"/>
    <w:rsid w:val="00A5084C"/>
    <w:rsid w:val="00A67C02"/>
    <w:rsid w:val="00C50E6C"/>
    <w:rsid w:val="00CF7E62"/>
    <w:rsid w:val="00D07DCD"/>
    <w:rsid w:val="00D213EB"/>
    <w:rsid w:val="00D842A6"/>
    <w:rsid w:val="00DC224F"/>
    <w:rsid w:val="00DE3322"/>
    <w:rsid w:val="00F4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7ACBF-E897-4068-AC62-6FBA726B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42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F0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06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8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8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7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Kolisnik</cp:lastModifiedBy>
  <cp:revision>18</cp:revision>
  <cp:lastPrinted>2015-10-04T11:17:00Z</cp:lastPrinted>
  <dcterms:created xsi:type="dcterms:W3CDTF">2015-10-03T18:03:00Z</dcterms:created>
  <dcterms:modified xsi:type="dcterms:W3CDTF">2017-01-31T15:46:00Z</dcterms:modified>
</cp:coreProperties>
</file>